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675"/>
      </w:tblGrid>
      <w:tr w:rsidR="00E84DA1" w:rsidRPr="002F2343" w:rsidTr="008D63FC">
        <w:tc>
          <w:tcPr>
            <w:tcW w:w="4785" w:type="dxa"/>
            <w:shd w:val="clear" w:color="auto" w:fill="auto"/>
          </w:tcPr>
          <w:p w:rsidR="00E84DA1" w:rsidRPr="002F2343" w:rsidRDefault="00E84DA1" w:rsidP="008D63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F2343">
              <w:t>ФОРМА</w:t>
            </w:r>
          </w:p>
          <w:p w:rsidR="00E84DA1" w:rsidRPr="006006F1" w:rsidRDefault="00E84DA1" w:rsidP="008D63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6006F1">
              <w:rPr>
                <w:i/>
                <w:iCs/>
              </w:rPr>
              <w:t xml:space="preserve">Заявления </w:t>
            </w:r>
            <w:r>
              <w:rPr>
                <w:i/>
                <w:iCs/>
              </w:rPr>
              <w:t xml:space="preserve">о подключении (технологическом присоединении) к централизованной системе </w:t>
            </w:r>
            <w:r w:rsidRPr="006006F1">
              <w:rPr>
                <w:i/>
                <w:iCs/>
              </w:rPr>
              <w:t>холодного водоснабжения и (или) водоотведения</w:t>
            </w:r>
          </w:p>
        </w:tc>
        <w:tc>
          <w:tcPr>
            <w:tcW w:w="4786" w:type="dxa"/>
            <w:shd w:val="clear" w:color="auto" w:fill="auto"/>
          </w:tcPr>
          <w:p w:rsidR="00E84DA1" w:rsidRPr="00D34AAB" w:rsidRDefault="00E84DA1" w:rsidP="00E84D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D34AAB">
              <w:rPr>
                <w:sz w:val="20"/>
                <w:szCs w:val="20"/>
              </w:rPr>
              <w:t>Утверждена Постановление Правительства РФ 30.11.2021 № 2130 «Об</w:t>
            </w:r>
            <w:r w:rsidR="007B02FD" w:rsidRPr="00D34AAB">
              <w:rPr>
                <w:sz w:val="20"/>
                <w:szCs w:val="20"/>
              </w:rPr>
              <w:t xml:space="preserve"> утверждении правил подключения (технологического </w:t>
            </w:r>
            <w:r w:rsidR="0070240D" w:rsidRPr="00D34AAB">
              <w:rPr>
                <w:sz w:val="20"/>
                <w:szCs w:val="20"/>
              </w:rPr>
              <w:t>присоединения</w:t>
            </w:r>
            <w:r w:rsidR="007B02FD" w:rsidRPr="00D34AAB">
              <w:rPr>
                <w:sz w:val="20"/>
                <w:szCs w:val="20"/>
              </w:rPr>
              <w:t xml:space="preserve">) объектов </w:t>
            </w:r>
            <w:r w:rsidR="0070240D" w:rsidRPr="00D34AAB">
              <w:rPr>
                <w:sz w:val="20"/>
                <w:szCs w:val="20"/>
              </w:rPr>
              <w:t>капитального</w:t>
            </w:r>
            <w:r w:rsidR="007B02FD" w:rsidRPr="00D34AAB">
              <w:rPr>
                <w:sz w:val="20"/>
                <w:szCs w:val="20"/>
              </w:rPr>
              <w:t xml:space="preserve"> строительства к центральн</w:t>
            </w:r>
            <w:r w:rsidR="0070240D" w:rsidRPr="00D34AAB">
              <w:rPr>
                <w:sz w:val="20"/>
                <w:szCs w:val="20"/>
              </w:rPr>
              <w:t>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признания утратившими силу отдельных актов Правительства Российской Федерации и положений отдельных актов Правительства Российской Федерации»</w:t>
            </w:r>
          </w:p>
        </w:tc>
      </w:tr>
    </w:tbl>
    <w:p w:rsidR="00E84DA1" w:rsidRDefault="00E84DA1" w:rsidP="00E84DA1">
      <w:pPr>
        <w:autoSpaceDE w:val="0"/>
        <w:autoSpaceDN w:val="0"/>
        <w:adjustRightInd w:val="0"/>
        <w:rPr>
          <w:sz w:val="20"/>
          <w:szCs w:val="20"/>
        </w:rPr>
      </w:pPr>
    </w:p>
    <w:p w:rsidR="00E84DA1" w:rsidRDefault="00E84DA1" w:rsidP="00E84DA1">
      <w:pPr>
        <w:autoSpaceDE w:val="0"/>
        <w:autoSpaceDN w:val="0"/>
        <w:adjustRightInd w:val="0"/>
        <w:jc w:val="center"/>
      </w:pP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                             ЗАЯВЛЕНИЕ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           о подключении (технологическом присоединении)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        к централизованной системе горячего водоснабжения,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           холодного водоснабжения и (или) водоотв</w:t>
      </w:r>
      <w:bookmarkStart w:id="0" w:name="_GoBack"/>
      <w:bookmarkEnd w:id="0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едения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1.   Наименование   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исполнителя,   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которому   направлено   заявление  о</w:t>
      </w:r>
    </w:p>
    <w:p w:rsidR="00E84DA1" w:rsidRPr="00D34AAB" w:rsidRDefault="00E84DA1" w:rsidP="00E84DA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4AAB">
        <w:rPr>
          <w:rFonts w:ascii="Courier New" w:hAnsi="Courier New" w:cs="Courier New"/>
          <w:sz w:val="20"/>
          <w:szCs w:val="20"/>
        </w:rPr>
        <w:t>подключении: Муниципальное унитарное предприятие водопроводно-канализационного хозяйства муниципального образования город Краснодар «Водоканал»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2. Сведения о заявителе: ______________________________________________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для органов государственной власти и местного самоуправления - полное и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сокращенное  наименование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органа, реквизиты нормативного правового акта, в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соответствии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с которым осуществляется деятельность этого органа;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для  юридических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лиц  -  полное  и  сокращенное наименования, основной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государственный  регистрационный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номер  записи  в  Едином  государственном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реестре юридических лиц, идентификационный номер налогоплательщика;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для    индивидуальных   предпринимателей   -   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наименование,   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основной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государственный  регистрационный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номер  записи  в  Едином  государственном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реестре    индивидуальных    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предпринимателей,   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идентификационный   номер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налогоплательщика;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для  физических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лиц - фамилия, имя, отчество (последнее - при наличии),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данные    паспорта   или   иного   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документа,   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удостоверяющего   личность,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идентификационный  номер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налогоплательщика, страховой номер индивидуального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лицевого счета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3. Контактные данные заявителя ________________________________________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(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для  органов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государственной власти и местного самоуправления - место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нахождения,  почтовый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адрес,  контактный телефон, адрес электронной почты,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для  юридических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лиц  -  место  нахождения  и  адрес,  указанные  в Едином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государственном реестре юридических лиц, почтовый адрес, фактический адрес,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контактный   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телефон,   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адрес   электронной   почты,   для   индивидуальных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предпринимателей  -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адрес регистрации по месту жительства, почтовый адрес,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контактный  телефон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,  адрес  электронной  почты, для физических лиц - адрес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регистрации  по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месту жительства, почтовый адрес, контактный телефон, адрес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электронной почты)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4.  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Основания  обращения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с  заявлением  о подключении (технологическом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присоединении) ____________________________________________________________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(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указание,  кем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именно  из  перечня  лиц,  имеющих  право обратиться с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заявлением  о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подключении,  является указанное лицо, а для правообладателя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земельного  участка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также информация о праве лица на земельный участок, на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который  расположен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подключаемый  объект  основания  возникновения  такого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права)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5. Наименование и местонахождение подключаемого объекта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___________________________________________________________________________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6. Требуется подключение к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___________________________________________________________________________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    (централизованной системе горячего водоснабжения, холодного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          водоснабжения, водоотведения - указать нужное)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7.  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Необходимые  виды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ресурсов или услуг, планируемых к получению через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централизованную систему __________________________________________________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___________________________________________________________________________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     (получение питьевой, технической или горячей воды, сброс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lastRenderedPageBreak/>
        <w:t xml:space="preserve">  хозяйственно-бытовых, производственных или поверхностных сточных вод),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а также виды подключаемых сетей (при подключении к централизованной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       системе водопроводных и (или) канализационных сетей)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8. Основание для заключения договора о подключении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___________________________________________________________________________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(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необходимость  подключения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вновь создаваемого или созданного подключаемого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объекта,   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не   подключенного   к   централизованным   системам   горячего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водоснабжения,  холодного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водоснабжения и (или) водоотведения, в том числе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при  перераспределении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(уступке  права  на  использование)  высвобождаемой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подключенной мощности (нагрузки), или необходимость увеличения подключенной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мощности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(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нагрузки)   ранее   подключенного   подключаемого  объекта  или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реконструкции,  модернизации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или  капитального ремонта ранее подключенного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подключаемого   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объекта,   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при   которых   не   осуществляется   увеличение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подключенной мощности (нагрузки) такого объекта, но требуется строительство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(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реконструкция,  модернизация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)  объектов  централизованных  систем горячего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водоснабжения, холодного водоснабжения и (или) водоотведения) </w:t>
      </w:r>
      <w:hyperlink w:anchor="Par122" w:history="1">
        <w:r w:rsidRPr="00D34AAB">
          <w:rPr>
            <w:rFonts w:ascii="Courier New" w:eastAsia="Times New Roman" w:hAnsi="Courier New" w:cs="Courier New"/>
            <w:b/>
            <w:bCs/>
            <w:color w:val="auto"/>
            <w:sz w:val="20"/>
            <w:szCs w:val="20"/>
          </w:rPr>
          <w:t>&lt;*&gt;</w:t>
        </w:r>
      </w:hyperlink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9.   Характеристика   земельного   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участка,  на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котором  располагается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подключаемый объект _______________________________________________________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                    (площадь, кадастровый номер, вид разрешенного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                                   использования)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10.   Общая   подключаемая   мощность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(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нагрузка),  включая  данные  о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подключаемой  мощности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(нагрузке)  по  каждому  этапу  ввода  подключаемых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объектов составляет для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потребления  горячей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воды ________ Гкал/ч ___________ л/с ____________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куб. м/час ______куб. м/сутки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потребления   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холодной  воды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_______л/с, __________________ куб. м/час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______ куб. м/сутки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в   том   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числе  на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нужды  пожаротушения  -  наружного  _______  л/сек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внутреннего   ______   л/сек.  (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количество  пожарных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кранов  _____  штук),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автоматическое _____ л/сек.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водоотведения _______ л/с, _______ куб. м/час, ______ куб. м/сутки.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11.  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Информация  о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предельных  параметрах  разрешенного  строительства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(реконструкции) подключаемого объекта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___________________________________________________________________________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     (высота объекта, этажность, протяженность и диаметр сети)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12. Технические параметры подключаемого объекта: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___________________________________________________________________________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     (назначение объекта, высота и этажность здания, строения,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             сооружения, протяженность и диаметр сети)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13.  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Расположение  средств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измерений  и  приборов  учета горячей воды,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холодной воды и сточных вод (при их наличии)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___________________________________________________________________________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14. При подключении к централизованной системе горячего водоснабжения -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наличие  и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возможность использования собственной нецентрализованной системы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горячего водоснабжения (с указанием мощности и режима работы)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___________________________________________________________________________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При подключении к централизованной системе водоотведения - наличие иных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источников   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водоснабжения,   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кроме   централизованных  систем  горячего  и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холодного  водоснабжения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с  указанием  объемов  горячей  и  холодной воды,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получаемой из таких иных источников водоснабжения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___________________________________________________________________________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При  подключении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к  централизованной  ливневой системе водоотведения -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информация  о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площади  и  характеристике  покрытия  земельного  участка, с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которого  осуществляется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(будет осуществляться) сброс поверхностных сточных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вод   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в  централизованную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ливневую  систему  водоотведения,  в  том  числе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неорганизованный сброс поверхностных сточных вод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___________________________________________________________________________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15.  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Номер  и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дата выдачи технических условий (в случае их получения до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заключения договора о подключении)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___________________________________________________________________________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16.  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Информация  о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планируемых  сроках  строительства  (реконструкции,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модернизации)   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и  ввода  в  эксплуатацию  строящегося  (реконструируемого,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модернизируемого) подключаемого объекта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___________________________________________________________________________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lastRenderedPageBreak/>
        <w:t xml:space="preserve">    17.  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Расположение  средств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измерений  и  приборов  учета горячей воды,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холодной воды и сточных вод (при их наличии)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___________________________________________________________________________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18.  </w:t>
      </w:r>
      <w:proofErr w:type="gramStart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Результаты  рассмотрения</w:t>
      </w:r>
      <w:proofErr w:type="gramEnd"/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запроса прошу направить (выбрать один из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>способов уведомления) _____________________________________________________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                    (на адрес электронной почты, письмом посредством</w:t>
      </w:r>
    </w:p>
    <w:p w:rsidR="00E84DA1" w:rsidRPr="00D34AAB" w:rsidRDefault="00E84DA1" w:rsidP="00E84DA1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</w:pPr>
      <w:r w:rsidRPr="00D34AAB">
        <w:rPr>
          <w:rFonts w:ascii="Courier New" w:eastAsia="Times New Roman" w:hAnsi="Courier New" w:cs="Courier New"/>
          <w:b/>
          <w:bCs/>
          <w:color w:val="auto"/>
          <w:sz w:val="20"/>
          <w:szCs w:val="20"/>
        </w:rPr>
        <w:t xml:space="preserve">                              почтовой связи по адресу, иной способ)</w:t>
      </w:r>
    </w:p>
    <w:p w:rsidR="00E84DA1" w:rsidRPr="00B81CA5" w:rsidRDefault="00E84DA1" w:rsidP="00E84DA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81CA5">
        <w:rPr>
          <w:sz w:val="20"/>
          <w:szCs w:val="20"/>
        </w:rPr>
        <w:t>Приложение к заявлению о подключении (технологическом присоединении) к централизованной системе холодного водоснабжения и (или) водоотведения:</w:t>
      </w:r>
    </w:p>
    <w:p w:rsidR="00E84DA1" w:rsidRPr="00B81CA5" w:rsidRDefault="00E84DA1" w:rsidP="00E84DA1">
      <w:pPr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B81CA5">
        <w:rPr>
          <w:sz w:val="20"/>
          <w:szCs w:val="20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:rsidR="00E84DA1" w:rsidRPr="00B81CA5" w:rsidRDefault="00E84DA1" w:rsidP="00E84DA1">
      <w:pPr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B81CA5">
        <w:rPr>
          <w:sz w:val="20"/>
          <w:szCs w:val="20"/>
        </w:rPr>
        <w:t xml:space="preserve">копии правоустанавливающих 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 </w:t>
      </w:r>
      <w:hyperlink w:anchor="Par3" w:history="1">
        <w:r w:rsidRPr="00B81CA5">
          <w:rPr>
            <w:color w:val="0000FF"/>
            <w:sz w:val="20"/>
            <w:szCs w:val="20"/>
          </w:rPr>
          <w:t>абзацами четвертым</w:t>
        </w:r>
      </w:hyperlink>
      <w:r w:rsidRPr="00B81CA5">
        <w:rPr>
          <w:sz w:val="20"/>
          <w:szCs w:val="20"/>
        </w:rPr>
        <w:t xml:space="preserve"> - </w:t>
      </w:r>
      <w:hyperlink w:anchor="Par5" w:history="1">
        <w:r w:rsidRPr="00B81CA5">
          <w:rPr>
            <w:color w:val="0000FF"/>
            <w:sz w:val="20"/>
            <w:szCs w:val="20"/>
          </w:rPr>
          <w:t>шестым</w:t>
        </w:r>
      </w:hyperlink>
      <w:r w:rsidRPr="00B81CA5">
        <w:rPr>
          <w:sz w:val="20"/>
          <w:szCs w:val="20"/>
        </w:rPr>
        <w:t xml:space="preserve"> П</w:t>
      </w:r>
      <w:r w:rsidR="00D34AAB" w:rsidRPr="00B81CA5">
        <w:rPr>
          <w:sz w:val="20"/>
          <w:szCs w:val="20"/>
        </w:rPr>
        <w:t>равил</w:t>
      </w:r>
      <w:r w:rsidRPr="00B81CA5">
        <w:rPr>
          <w:sz w:val="20"/>
          <w:szCs w:val="20"/>
        </w:rPr>
        <w:t xml:space="preserve"> № 2130. При представлении в качестве </w:t>
      </w:r>
      <w:proofErr w:type="spellStart"/>
      <w:r w:rsidRPr="00B81CA5">
        <w:rPr>
          <w:sz w:val="20"/>
          <w:szCs w:val="20"/>
        </w:rPr>
        <w:t>правоудостоверяющего</w:t>
      </w:r>
      <w:proofErr w:type="spellEnd"/>
      <w:r w:rsidRPr="00B81CA5">
        <w:rPr>
          <w:sz w:val="20"/>
          <w:szCs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:rsidR="00E84DA1" w:rsidRPr="00B81CA5" w:rsidRDefault="00E84DA1" w:rsidP="00E84DA1">
      <w:pPr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B81CA5">
        <w:rPr>
          <w:sz w:val="20"/>
          <w:szCs w:val="20"/>
        </w:rPr>
        <w:t xml:space="preserve">При обращении с заявлением о подключении лиц, указанных в </w:t>
      </w:r>
      <w:hyperlink r:id="rId5" w:history="1">
        <w:r w:rsidRPr="00B81CA5">
          <w:rPr>
            <w:color w:val="0000FF"/>
            <w:sz w:val="20"/>
            <w:szCs w:val="20"/>
          </w:rPr>
          <w:t>подпункте "в" пункта 9</w:t>
        </w:r>
      </w:hyperlink>
      <w:r w:rsidRPr="00B81CA5">
        <w:rPr>
          <w:sz w:val="20"/>
          <w:szCs w:val="20"/>
        </w:rPr>
        <w:t xml:space="preserve"> П</w:t>
      </w:r>
      <w:r w:rsidR="00D34AAB" w:rsidRPr="00B81CA5">
        <w:rPr>
          <w:sz w:val="20"/>
          <w:szCs w:val="20"/>
        </w:rPr>
        <w:t>равил</w:t>
      </w:r>
      <w:r w:rsidRPr="00B81CA5">
        <w:rPr>
          <w:sz w:val="20"/>
          <w:szCs w:val="20"/>
        </w:rPr>
        <w:t xml:space="preserve"> № 2130,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</w:p>
    <w:p w:rsidR="00E84DA1" w:rsidRPr="00B81CA5" w:rsidRDefault="00E84DA1" w:rsidP="00E84DA1">
      <w:pPr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B81CA5">
        <w:rPr>
          <w:sz w:val="20"/>
          <w:szCs w:val="20"/>
        </w:rPr>
        <w:t xml:space="preserve">В случаях, предусмотренных </w:t>
      </w:r>
      <w:hyperlink r:id="rId6" w:history="1">
        <w:r w:rsidRPr="00B81CA5">
          <w:rPr>
            <w:color w:val="0000FF"/>
            <w:sz w:val="20"/>
            <w:szCs w:val="20"/>
          </w:rPr>
          <w:t>частью 6 статьи 52.1</w:t>
        </w:r>
      </w:hyperlink>
      <w:r w:rsidRPr="00B81CA5">
        <w:rPr>
          <w:sz w:val="20"/>
          <w:szCs w:val="20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</w:t>
      </w:r>
      <w:hyperlink r:id="rId7" w:history="1">
        <w:r w:rsidRPr="00B81CA5">
          <w:rPr>
            <w:color w:val="0000FF"/>
            <w:sz w:val="20"/>
            <w:szCs w:val="20"/>
          </w:rPr>
          <w:t>подпункте "г" пункта 9</w:t>
        </w:r>
      </w:hyperlink>
      <w:r w:rsidRPr="00B81CA5">
        <w:rPr>
          <w:sz w:val="20"/>
          <w:szCs w:val="20"/>
        </w:rPr>
        <w:t xml:space="preserve"> </w:t>
      </w:r>
      <w:r w:rsidR="00B81CA5" w:rsidRPr="00B81CA5">
        <w:rPr>
          <w:sz w:val="20"/>
          <w:szCs w:val="20"/>
        </w:rPr>
        <w:t>Правил</w:t>
      </w:r>
      <w:r w:rsidRPr="00B81CA5">
        <w:rPr>
          <w:sz w:val="20"/>
          <w:szCs w:val="20"/>
        </w:rPr>
        <w:t xml:space="preserve"> № 2130,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</w:p>
    <w:p w:rsidR="00E84DA1" w:rsidRPr="00B81CA5" w:rsidRDefault="00E84DA1" w:rsidP="00E84DA1">
      <w:pPr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B81CA5">
        <w:rPr>
          <w:sz w:val="20"/>
          <w:szCs w:val="20"/>
        </w:rPr>
        <w:t xml:space="preserve">копии правоустанавливающих и правоудостоверяющих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8" w:history="1">
        <w:r w:rsidRPr="00B81CA5">
          <w:rPr>
            <w:color w:val="0000FF"/>
            <w:sz w:val="20"/>
            <w:szCs w:val="20"/>
          </w:rPr>
          <w:t>кодексом</w:t>
        </w:r>
      </w:hyperlink>
      <w:r w:rsidRPr="00B81CA5">
        <w:rPr>
          <w:sz w:val="20"/>
          <w:szCs w:val="20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водоотведения). При представлении в качестве </w:t>
      </w:r>
      <w:proofErr w:type="spellStart"/>
      <w:r w:rsidRPr="00B81CA5">
        <w:rPr>
          <w:sz w:val="20"/>
          <w:szCs w:val="20"/>
        </w:rPr>
        <w:t>правоудостоверяющего</w:t>
      </w:r>
      <w:proofErr w:type="spellEnd"/>
      <w:r w:rsidRPr="00B81CA5">
        <w:rPr>
          <w:sz w:val="20"/>
          <w:szCs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:rsidR="00E84DA1" w:rsidRPr="00B81CA5" w:rsidRDefault="00E84DA1" w:rsidP="00E84DA1">
      <w:pPr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B81CA5">
        <w:rPr>
          <w:sz w:val="20"/>
          <w:szCs w:val="20"/>
        </w:rPr>
        <w:t>ситуационный план расположения объекта с привязкой к территории населенного пункта;</w:t>
      </w:r>
    </w:p>
    <w:p w:rsidR="00E84DA1" w:rsidRPr="00B81CA5" w:rsidRDefault="00E84DA1" w:rsidP="00E84DA1">
      <w:pPr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B81CA5">
        <w:rPr>
          <w:sz w:val="20"/>
          <w:szCs w:val="20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E84DA1" w:rsidRPr="00B81CA5" w:rsidRDefault="00E84DA1" w:rsidP="00E84DA1">
      <w:pPr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B81CA5">
        <w:rPr>
          <w:sz w:val="20"/>
          <w:szCs w:val="20"/>
        </w:rPr>
        <w:t xml:space="preserve"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 горячего </w:t>
      </w:r>
      <w:r w:rsidRPr="00B81CA5">
        <w:rPr>
          <w:sz w:val="20"/>
          <w:szCs w:val="20"/>
        </w:rPr>
        <w:lastRenderedPageBreak/>
        <w:t>водоснабжения - баланс потребления горячей воды подключаемого объекта (с указанием целей использования горячей воды);</w:t>
      </w:r>
    </w:p>
    <w:p w:rsidR="00E84DA1" w:rsidRPr="00B81CA5" w:rsidRDefault="00E84DA1" w:rsidP="00E84DA1">
      <w:pPr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B81CA5">
        <w:rPr>
          <w:sz w:val="20"/>
          <w:szCs w:val="20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p w:rsidR="00E84DA1" w:rsidRPr="00B81CA5" w:rsidRDefault="00E84DA1" w:rsidP="00E84DA1">
      <w:pPr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B81CA5">
        <w:rPr>
          <w:sz w:val="20"/>
          <w:szCs w:val="20"/>
        </w:rPr>
        <w:t>В случае если в соответствии с договором о подключении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заявителя,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инженерно-технического обеспечения подключаемого объекта не позднее 15 месяцев до даты подключения, определенной договором о подключении.</w:t>
      </w:r>
    </w:p>
    <w:p w:rsidR="00E84DA1" w:rsidRPr="00B81CA5" w:rsidRDefault="00E84DA1" w:rsidP="00E84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B81CA5">
        <w:rPr>
          <w:sz w:val="20"/>
          <w:szCs w:val="20"/>
        </w:rPr>
        <w:t>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 (при наличии у заявителя таких результатов,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заявителя).</w:t>
      </w:r>
    </w:p>
    <w:p w:rsidR="00E84DA1" w:rsidRPr="00B81CA5" w:rsidRDefault="00E84DA1" w:rsidP="00E84DA1">
      <w:pPr>
        <w:autoSpaceDE w:val="0"/>
        <w:autoSpaceDN w:val="0"/>
        <w:adjustRightInd w:val="0"/>
        <w:ind w:firstLine="540"/>
        <w:jc w:val="both"/>
        <w:rPr>
          <w:i/>
          <w:iCs/>
          <w:sz w:val="20"/>
          <w:szCs w:val="20"/>
        </w:rPr>
      </w:pPr>
    </w:p>
    <w:p w:rsidR="00E84DA1" w:rsidRPr="00B81CA5" w:rsidRDefault="00E84DA1" w:rsidP="00E84DA1">
      <w:pPr>
        <w:autoSpaceDE w:val="0"/>
        <w:autoSpaceDN w:val="0"/>
        <w:adjustRightInd w:val="0"/>
        <w:ind w:firstLine="540"/>
        <w:jc w:val="both"/>
        <w:rPr>
          <w:i/>
          <w:iCs/>
          <w:sz w:val="20"/>
          <w:szCs w:val="20"/>
        </w:rPr>
      </w:pPr>
    </w:p>
    <w:p w:rsidR="00E84DA1" w:rsidRPr="00B81CA5" w:rsidRDefault="00E84DA1" w:rsidP="00E84DA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84DA1" w:rsidRPr="00B81CA5" w:rsidRDefault="00E84DA1" w:rsidP="00E84DA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81CA5">
        <w:rPr>
          <w:sz w:val="20"/>
          <w:szCs w:val="20"/>
        </w:rPr>
        <w:t>Заявитель _____________________________________________________________</w:t>
      </w:r>
    </w:p>
    <w:p w:rsidR="00E84DA1" w:rsidRPr="00B81CA5" w:rsidRDefault="00E84DA1" w:rsidP="00E84DA1">
      <w:pPr>
        <w:autoSpaceDE w:val="0"/>
        <w:autoSpaceDN w:val="0"/>
        <w:adjustRightInd w:val="0"/>
        <w:ind w:left="2123" w:firstLine="709"/>
        <w:jc w:val="both"/>
        <w:rPr>
          <w:sz w:val="20"/>
          <w:szCs w:val="20"/>
        </w:rPr>
      </w:pPr>
      <w:r w:rsidRPr="00B81CA5">
        <w:rPr>
          <w:sz w:val="20"/>
          <w:szCs w:val="20"/>
        </w:rPr>
        <w:t>(Ф. И. О., наименование)</w:t>
      </w:r>
    </w:p>
    <w:p w:rsidR="00E84DA1" w:rsidRPr="00B81CA5" w:rsidRDefault="00E84DA1" w:rsidP="00E84DA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81CA5">
        <w:rPr>
          <w:sz w:val="20"/>
          <w:szCs w:val="20"/>
        </w:rPr>
        <w:t>Телефон ________________________</w:t>
      </w:r>
    </w:p>
    <w:p w:rsidR="00E84DA1" w:rsidRPr="00B81CA5" w:rsidRDefault="00E84DA1" w:rsidP="00E84DA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84DA1" w:rsidRPr="00B81CA5" w:rsidRDefault="00E84DA1" w:rsidP="00E84DA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81CA5">
        <w:rPr>
          <w:sz w:val="20"/>
          <w:szCs w:val="20"/>
        </w:rPr>
        <w:t xml:space="preserve">Дата </w:t>
      </w:r>
      <w:proofErr w:type="gramStart"/>
      <w:r w:rsidRPr="00B81CA5">
        <w:rPr>
          <w:sz w:val="20"/>
          <w:szCs w:val="20"/>
        </w:rPr>
        <w:t>« »</w:t>
      </w:r>
      <w:proofErr w:type="gramEnd"/>
      <w:r w:rsidRPr="00B81CA5">
        <w:rPr>
          <w:sz w:val="20"/>
          <w:szCs w:val="20"/>
        </w:rPr>
        <w:t>___________20 г.</w:t>
      </w:r>
      <w:r w:rsidRPr="00B81CA5">
        <w:rPr>
          <w:sz w:val="20"/>
          <w:szCs w:val="20"/>
        </w:rPr>
        <w:tab/>
      </w:r>
      <w:r w:rsidRPr="00B81CA5">
        <w:rPr>
          <w:sz w:val="20"/>
          <w:szCs w:val="20"/>
        </w:rPr>
        <w:tab/>
      </w:r>
      <w:r w:rsidRPr="00B81CA5">
        <w:rPr>
          <w:sz w:val="20"/>
          <w:szCs w:val="20"/>
        </w:rPr>
        <w:tab/>
      </w:r>
      <w:r w:rsidRPr="00B81CA5">
        <w:rPr>
          <w:sz w:val="20"/>
          <w:szCs w:val="20"/>
        </w:rPr>
        <w:tab/>
        <w:t>_________ /______________/</w:t>
      </w:r>
    </w:p>
    <w:p w:rsidR="00E84DA1" w:rsidRPr="00B81CA5" w:rsidRDefault="00E84DA1" w:rsidP="00E84DA1">
      <w:pPr>
        <w:autoSpaceDE w:val="0"/>
        <w:autoSpaceDN w:val="0"/>
        <w:adjustRightInd w:val="0"/>
        <w:ind w:left="4955" w:firstLine="709"/>
        <w:jc w:val="both"/>
        <w:rPr>
          <w:sz w:val="20"/>
          <w:szCs w:val="20"/>
        </w:rPr>
      </w:pPr>
      <w:r w:rsidRPr="00B81CA5">
        <w:rPr>
          <w:sz w:val="20"/>
          <w:szCs w:val="20"/>
        </w:rPr>
        <w:t>подпись          расшифровка</w:t>
      </w:r>
    </w:p>
    <w:p w:rsidR="00E84DA1" w:rsidRPr="00B81CA5" w:rsidRDefault="00E84DA1" w:rsidP="00E84D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B81CA5">
        <w:rPr>
          <w:sz w:val="20"/>
          <w:szCs w:val="20"/>
        </w:rPr>
        <w:t xml:space="preserve">* В случае если заявителем ранее представлены исполнителю документы, указанные в </w:t>
      </w:r>
      <w:hyperlink r:id="rId9" w:history="1">
        <w:r w:rsidRPr="00B81CA5">
          <w:rPr>
            <w:color w:val="0000FF"/>
            <w:sz w:val="20"/>
            <w:szCs w:val="20"/>
          </w:rPr>
          <w:t>пункте 26</w:t>
        </w:r>
      </w:hyperlink>
      <w:r w:rsidRPr="00B81CA5">
        <w:rPr>
          <w:sz w:val="20"/>
          <w:szCs w:val="20"/>
        </w:rPr>
        <w:t xml:space="preserve"> </w:t>
      </w:r>
      <w:r w:rsidR="00B81CA5">
        <w:rPr>
          <w:sz w:val="20"/>
          <w:szCs w:val="20"/>
        </w:rPr>
        <w:t>Правила</w:t>
      </w:r>
      <w:r w:rsidRPr="00B81CA5">
        <w:rPr>
          <w:sz w:val="20"/>
          <w:szCs w:val="20"/>
        </w:rPr>
        <w:t xml:space="preserve"> 2130, при получении технических условий, срок действия которых не истек, и сведения, содержащиеся в этих документах, не изменились, повторное представление документов тому же исполнителю не требуется. Сведения о представлении документов при получении технических условий указываются заявителем в заявлении о подключении.</w:t>
      </w:r>
    </w:p>
    <w:p w:rsidR="00701646" w:rsidRPr="00B81CA5" w:rsidRDefault="00701646">
      <w:pPr>
        <w:rPr>
          <w:sz w:val="20"/>
          <w:szCs w:val="20"/>
        </w:rPr>
      </w:pPr>
    </w:p>
    <w:sectPr w:rsidR="00701646" w:rsidRPr="00B8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C1A45"/>
    <w:multiLevelType w:val="hybridMultilevel"/>
    <w:tmpl w:val="6E424BEE"/>
    <w:lvl w:ilvl="0" w:tplc="AF945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A1"/>
    <w:rsid w:val="00416DED"/>
    <w:rsid w:val="00701646"/>
    <w:rsid w:val="0070240D"/>
    <w:rsid w:val="007B02FD"/>
    <w:rsid w:val="00B51739"/>
    <w:rsid w:val="00B81CA5"/>
    <w:rsid w:val="00D34AAB"/>
    <w:rsid w:val="00E8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5920"/>
  <w15:chartTrackingRefBased/>
  <w15:docId w15:val="{E98C9B23-FFD8-4B64-8965-612C84D6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7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BDD530359F0F38EF91178613617A260AC26834DEFA76A5085751C8728E89C825F2394CE111A17010B59E5DBCUDM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BDD530359F0F38EF91178613617A260DCA6931DAF076A5085751C8728E89C837F26140E010BF7510A0C80CFA877DD1377259916DDAEB2EUAM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BDD530359F0F38EF91178613617A260AC26834DEFA76A5085751C8728E89C837F26142E613B77B46FAD808B3D371CE366E479173DAUEM9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ABDD530359F0F38EF91178613617A260DCA6931DAF076A5085751C8728E89C837F26140E010BF7513A0C80CFA877DD1377259916DDAEB2EUAMB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119D97C2E52E093B2AAA4A573D8E3AC74084EBA8A2E11FCEC7AD0F615455A6BB0D2D016C4A7CE08C79D004211718BFB619572B64A3951562U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МУП</dc:creator>
  <cp:keywords/>
  <dc:description/>
  <cp:lastModifiedBy>МУП</cp:lastModifiedBy>
  <cp:revision>1</cp:revision>
  <dcterms:created xsi:type="dcterms:W3CDTF">2022-03-01T07:27:00Z</dcterms:created>
  <dcterms:modified xsi:type="dcterms:W3CDTF">2022-03-01T07:40:00Z</dcterms:modified>
</cp:coreProperties>
</file>